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44D" w:rsidRPr="00CE57CE" w:rsidRDefault="00EC344D" w:rsidP="00CE57CE">
      <w:pPr>
        <w:spacing w:line="480" w:lineRule="auto"/>
        <w:jc w:val="center"/>
        <w:rPr>
          <w:rFonts w:ascii="Times New Roman" w:hAnsi="Times New Roman" w:cs="Times New Roman"/>
          <w:sz w:val="24"/>
          <w:szCs w:val="24"/>
        </w:rPr>
      </w:pPr>
      <w:r w:rsidRPr="00CE57CE">
        <w:rPr>
          <w:rFonts w:ascii="Times New Roman" w:hAnsi="Times New Roman" w:cs="Times New Roman"/>
          <w:sz w:val="24"/>
          <w:szCs w:val="24"/>
        </w:rPr>
        <w:t>US Airline Industry</w:t>
      </w:r>
    </w:p>
    <w:p w:rsidR="00EC344D" w:rsidRPr="00CE57CE" w:rsidRDefault="00EC344D" w:rsidP="00CE57CE">
      <w:pPr>
        <w:spacing w:line="480" w:lineRule="auto"/>
        <w:rPr>
          <w:rFonts w:ascii="Times New Roman" w:hAnsi="Times New Roman" w:cs="Times New Roman"/>
          <w:b/>
          <w:sz w:val="24"/>
          <w:szCs w:val="24"/>
        </w:rPr>
      </w:pPr>
      <w:r w:rsidRPr="00CE57CE">
        <w:rPr>
          <w:rFonts w:ascii="Times New Roman" w:hAnsi="Times New Roman" w:cs="Times New Roman"/>
          <w:b/>
          <w:sz w:val="24"/>
          <w:szCs w:val="24"/>
        </w:rPr>
        <w:t>1.    Assess the overall financial performance of the US airline industry during the past 20 Years</w:t>
      </w:r>
    </w:p>
    <w:p w:rsidR="00EC344D"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t>Over the last 20 years, airlines in the US have suffered large revenue losses. The industry experienced two prosperous years in between 1999 to 2001 and continued making profits until 2006. The good times were short-lived as in 2008, the economic recession hit the industry, and the industry experienced more losses than expected. The recession was the reason for fewer passengers and lower profits. Apart from small benefits, the airlines spent more on operating costs and restructuring. The industry has also suffered from the terrorist attack of 2001.</w:t>
      </w:r>
    </w:p>
    <w:p w:rsidR="00EC344D" w:rsidRPr="00CE57CE" w:rsidRDefault="00EC344D" w:rsidP="00CE57CE">
      <w:pPr>
        <w:spacing w:line="480" w:lineRule="auto"/>
        <w:rPr>
          <w:rFonts w:ascii="Times New Roman" w:hAnsi="Times New Roman" w:cs="Times New Roman"/>
          <w:b/>
          <w:sz w:val="24"/>
          <w:szCs w:val="24"/>
        </w:rPr>
      </w:pPr>
      <w:r w:rsidRPr="00CE57CE">
        <w:rPr>
          <w:rFonts w:ascii="Times New Roman" w:hAnsi="Times New Roman" w:cs="Times New Roman"/>
          <w:b/>
          <w:sz w:val="24"/>
          <w:szCs w:val="24"/>
        </w:rPr>
        <w:t>2.    To what extent can the industry’s low average profitability during this period be attributed to the structure of the Industry? Identify which forces have the biggest impact in depressing industry profitability?</w:t>
      </w:r>
    </w:p>
    <w:p w:rsidR="00EC344D"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t>The Porter’s five models are used to evaluate and assess the structure of an industry. These forces include:</w:t>
      </w:r>
    </w:p>
    <w:p w:rsidR="00EC344D" w:rsidRPr="00CE57CE" w:rsidRDefault="00EC344D" w:rsidP="00CE57CE">
      <w:pPr>
        <w:spacing w:line="480" w:lineRule="auto"/>
        <w:rPr>
          <w:rFonts w:ascii="Times New Roman" w:hAnsi="Times New Roman" w:cs="Times New Roman"/>
          <w:i/>
          <w:sz w:val="24"/>
          <w:szCs w:val="24"/>
        </w:rPr>
      </w:pPr>
      <w:r w:rsidRPr="00CE57CE">
        <w:rPr>
          <w:rFonts w:ascii="Times New Roman" w:hAnsi="Times New Roman" w:cs="Times New Roman"/>
          <w:i/>
          <w:sz w:val="24"/>
          <w:szCs w:val="24"/>
        </w:rPr>
        <w:t>Rivalry Competition</w:t>
      </w:r>
    </w:p>
    <w:p w:rsidR="00EC344D"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t>The 1980s deregulation was the reason why barriers of entry and exit were lowered. Although starting an airline was easy it was hard to run the airline services after the deregulation as it created room for small-scale flights that were more affordable. This intensified the competition as the major airlines were forced to compete with the traditional competitors leading them to reduce their prices consequently decreasing the industry profitability.</w:t>
      </w:r>
    </w:p>
    <w:p w:rsidR="00EC344D" w:rsidRPr="00CE57CE" w:rsidRDefault="00EC344D" w:rsidP="00CE57CE">
      <w:pPr>
        <w:spacing w:line="480" w:lineRule="auto"/>
        <w:rPr>
          <w:rFonts w:ascii="Times New Roman" w:hAnsi="Times New Roman" w:cs="Times New Roman"/>
          <w:i/>
          <w:sz w:val="24"/>
          <w:szCs w:val="24"/>
        </w:rPr>
      </w:pPr>
      <w:r w:rsidRPr="00CE57CE">
        <w:rPr>
          <w:rFonts w:ascii="Times New Roman" w:hAnsi="Times New Roman" w:cs="Times New Roman"/>
          <w:i/>
          <w:sz w:val="24"/>
          <w:szCs w:val="24"/>
        </w:rPr>
        <w:t>Buyer power</w:t>
      </w:r>
    </w:p>
    <w:p w:rsidR="00EC344D"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lastRenderedPageBreak/>
        <w:t>With buyers being price sensitive and having access to the internet, they can gather price information and compare their options. Travelling has also reduced over time as technology improves creating room for video conferencing leading to travel sensitivity among business travelers.</w:t>
      </w:r>
    </w:p>
    <w:p w:rsidR="00EC344D" w:rsidRPr="00CE57CE" w:rsidRDefault="00EC344D" w:rsidP="00CE57CE">
      <w:pPr>
        <w:spacing w:line="480" w:lineRule="auto"/>
        <w:rPr>
          <w:rFonts w:ascii="Times New Roman" w:hAnsi="Times New Roman" w:cs="Times New Roman"/>
          <w:i/>
          <w:sz w:val="24"/>
          <w:szCs w:val="24"/>
        </w:rPr>
      </w:pPr>
      <w:r w:rsidRPr="00CE57CE">
        <w:rPr>
          <w:rFonts w:ascii="Times New Roman" w:hAnsi="Times New Roman" w:cs="Times New Roman"/>
          <w:i/>
          <w:sz w:val="24"/>
          <w:szCs w:val="24"/>
        </w:rPr>
        <w:t>Supplier Power</w:t>
      </w:r>
    </w:p>
    <w:p w:rsidR="00EC344D"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t>Supplier power is not as strong as rivalry competition and buyer power. Options for pilots to shift airlines are limited making it difficult for them to shift. It is also difficult to change the aircrafts due to the high costs of changing planes such as Airbus and Boeing.</w:t>
      </w:r>
    </w:p>
    <w:p w:rsidR="00EC344D" w:rsidRPr="00CE57CE" w:rsidRDefault="00EC344D" w:rsidP="00CE57CE">
      <w:pPr>
        <w:spacing w:line="480" w:lineRule="auto"/>
        <w:rPr>
          <w:rFonts w:ascii="Times New Roman" w:hAnsi="Times New Roman" w:cs="Times New Roman"/>
          <w:i/>
          <w:sz w:val="24"/>
          <w:szCs w:val="24"/>
        </w:rPr>
      </w:pPr>
      <w:r w:rsidRPr="00CE57CE">
        <w:rPr>
          <w:rFonts w:ascii="Times New Roman" w:hAnsi="Times New Roman" w:cs="Times New Roman"/>
          <w:i/>
          <w:sz w:val="24"/>
          <w:szCs w:val="24"/>
        </w:rPr>
        <w:t>New entrants</w:t>
      </w:r>
    </w:p>
    <w:p w:rsidR="00EC344D"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t>Although barriers to entry are low, capital equipment such as the planes as well as the pilots and crews can be leased making it easy to enter the business. Operating the airlines is difficult. Entry of other airlines in the business also makes it difficult to run an airline increasing the costs and lowering the profits.</w:t>
      </w:r>
    </w:p>
    <w:p w:rsidR="00EC344D" w:rsidRPr="00CE57CE" w:rsidRDefault="00EC344D" w:rsidP="00CE57CE">
      <w:pPr>
        <w:spacing w:line="480" w:lineRule="auto"/>
        <w:rPr>
          <w:rFonts w:ascii="Times New Roman" w:hAnsi="Times New Roman" w:cs="Times New Roman"/>
          <w:i/>
          <w:sz w:val="24"/>
          <w:szCs w:val="24"/>
        </w:rPr>
      </w:pPr>
      <w:r w:rsidRPr="00CE57CE">
        <w:rPr>
          <w:rFonts w:ascii="Times New Roman" w:hAnsi="Times New Roman" w:cs="Times New Roman"/>
          <w:i/>
          <w:sz w:val="24"/>
          <w:szCs w:val="24"/>
        </w:rPr>
        <w:t xml:space="preserve">Substitute </w:t>
      </w:r>
    </w:p>
    <w:p w:rsidR="00EC344D"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t xml:space="preserve">The industry faces the threat of substitutes in the form of LCCs which was caused by passengers finding the difference in the offerings between the primary providers and them. </w:t>
      </w:r>
    </w:p>
    <w:p w:rsidR="00EC344D"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t>The threat of substitutes remains to be the biggest threat to the industry as all the other factors have not been able to prevent entrepreneurs from entering the market.</w:t>
      </w:r>
    </w:p>
    <w:p w:rsidR="00EC344D" w:rsidRPr="00CE57CE" w:rsidRDefault="00EC344D" w:rsidP="00CE57CE">
      <w:pPr>
        <w:spacing w:line="480" w:lineRule="auto"/>
        <w:rPr>
          <w:rFonts w:ascii="Times New Roman" w:hAnsi="Times New Roman" w:cs="Times New Roman"/>
          <w:b/>
          <w:sz w:val="24"/>
          <w:szCs w:val="24"/>
        </w:rPr>
      </w:pPr>
      <w:r w:rsidRPr="00CE57CE">
        <w:rPr>
          <w:rFonts w:ascii="Times New Roman" w:hAnsi="Times New Roman" w:cs="Times New Roman"/>
          <w:b/>
          <w:sz w:val="24"/>
          <w:szCs w:val="24"/>
        </w:rPr>
        <w:t xml:space="preserve">3. What is the outlook for industry profitability during the next five years (2016-2020)? Discuss whether (and why) the following things will be critical in determining if the upturn in profitability will be sustained. </w:t>
      </w:r>
    </w:p>
    <w:p w:rsidR="00EC344D"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lastRenderedPageBreak/>
        <w:t>In the recent past, demand has been growing faster than capacity. Some of the factors that will determine profitability in the industry include:</w:t>
      </w:r>
    </w:p>
    <w:p w:rsidR="00EC344D" w:rsidRPr="00CE57CE" w:rsidRDefault="00EC344D" w:rsidP="00CE57CE">
      <w:pPr>
        <w:spacing w:line="480" w:lineRule="auto"/>
        <w:rPr>
          <w:rFonts w:ascii="Times New Roman" w:hAnsi="Times New Roman" w:cs="Times New Roman"/>
          <w:i/>
          <w:sz w:val="24"/>
          <w:szCs w:val="24"/>
        </w:rPr>
      </w:pPr>
      <w:r w:rsidRPr="00CE57CE">
        <w:rPr>
          <w:rFonts w:ascii="Times New Roman" w:hAnsi="Times New Roman" w:cs="Times New Roman"/>
          <w:i/>
          <w:sz w:val="24"/>
          <w:szCs w:val="24"/>
        </w:rPr>
        <w:t xml:space="preserve">Capacity growth </w:t>
      </w:r>
    </w:p>
    <w:p w:rsidR="00EC344D"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t>Balancing demand growth and capacity growth are crucial. More capacity may be created in future if more airlines are created and the bankrupt ones revive from bankruptcy. Demand may also grow at a slower rate in the future if the US economy runs out of steam. If a balance of the two is not achieved, the industry will experience low profitability.</w:t>
      </w:r>
    </w:p>
    <w:p w:rsidR="00EC344D"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t>Industry consolidation- this will be determined by whether mergers and acquisitions will continue being created. When financial weakness of all airlines continues, consolidation is likely to be considered which will then reduce costs.</w:t>
      </w:r>
    </w:p>
    <w:p w:rsidR="00EC344D"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t>More airlines entering the market- when more airlines enter the industry, it will lead to low-cost airlines which will then allow entrance of airlines to operate in the US domestic routes. This will then reduce the profitability of the existing airlines.</w:t>
      </w:r>
    </w:p>
    <w:p w:rsidR="00EC344D"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t>Supplier power- with the creation of more fuel-efficient planes, it will be cheaper to operate an airline creating more profits for the companies.</w:t>
      </w:r>
    </w:p>
    <w:p w:rsidR="00EC344D"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t xml:space="preserve">Cost reduction- Reducing costs will reduce the competitive advantage of the budget airlines and not increase the profits. Airlines can reduce costs depending on the relationship in the union. </w:t>
      </w:r>
    </w:p>
    <w:p w:rsidR="00EC344D" w:rsidRPr="00CE57CE" w:rsidRDefault="00EC344D" w:rsidP="00CE57CE">
      <w:pPr>
        <w:spacing w:line="480" w:lineRule="auto"/>
        <w:rPr>
          <w:rFonts w:ascii="Times New Roman" w:hAnsi="Times New Roman" w:cs="Times New Roman"/>
          <w:b/>
          <w:sz w:val="24"/>
          <w:szCs w:val="24"/>
        </w:rPr>
      </w:pPr>
      <w:r w:rsidRPr="00CE57CE">
        <w:rPr>
          <w:rFonts w:ascii="Times New Roman" w:hAnsi="Times New Roman" w:cs="Times New Roman"/>
          <w:b/>
          <w:sz w:val="24"/>
          <w:szCs w:val="24"/>
        </w:rPr>
        <w:t xml:space="preserve">4. Are there strategies that the airlines could use to improve future industry </w:t>
      </w:r>
      <w:proofErr w:type="gramStart"/>
      <w:r w:rsidRPr="00CE57CE">
        <w:rPr>
          <w:rFonts w:ascii="Times New Roman" w:hAnsi="Times New Roman" w:cs="Times New Roman"/>
          <w:b/>
          <w:sz w:val="24"/>
          <w:szCs w:val="24"/>
        </w:rPr>
        <w:t>profitability.</w:t>
      </w:r>
      <w:proofErr w:type="gramEnd"/>
      <w:r w:rsidRPr="00CE57CE">
        <w:rPr>
          <w:rFonts w:ascii="Times New Roman" w:hAnsi="Times New Roman" w:cs="Times New Roman"/>
          <w:b/>
          <w:sz w:val="24"/>
          <w:szCs w:val="24"/>
        </w:rPr>
        <w:t xml:space="preserve"> If so how?</w:t>
      </w:r>
    </w:p>
    <w:p w:rsidR="000671E9" w:rsidRPr="00CE57CE" w:rsidRDefault="00EC344D" w:rsidP="00CE57CE">
      <w:pPr>
        <w:spacing w:line="480" w:lineRule="auto"/>
        <w:rPr>
          <w:rFonts w:ascii="Times New Roman" w:hAnsi="Times New Roman" w:cs="Times New Roman"/>
          <w:sz w:val="24"/>
          <w:szCs w:val="24"/>
        </w:rPr>
      </w:pPr>
      <w:r w:rsidRPr="00CE57CE">
        <w:rPr>
          <w:rFonts w:ascii="Times New Roman" w:hAnsi="Times New Roman" w:cs="Times New Roman"/>
          <w:sz w:val="24"/>
          <w:szCs w:val="24"/>
        </w:rPr>
        <w:t>There are various strategies the airlines could implement to improve the industry’s profitability. Some significant providers have started differentiating their products by providing different in-</w:t>
      </w:r>
      <w:r w:rsidRPr="00CE57CE">
        <w:rPr>
          <w:rFonts w:ascii="Times New Roman" w:hAnsi="Times New Roman" w:cs="Times New Roman"/>
          <w:sz w:val="24"/>
          <w:szCs w:val="24"/>
        </w:rPr>
        <w:lastRenderedPageBreak/>
        <w:t xml:space="preserve">flight products from the actual </w:t>
      </w:r>
      <w:r w:rsidR="00CE57CE" w:rsidRPr="00CE57CE">
        <w:rPr>
          <w:rFonts w:ascii="Times New Roman" w:hAnsi="Times New Roman" w:cs="Times New Roman"/>
          <w:sz w:val="24"/>
          <w:szCs w:val="24"/>
        </w:rPr>
        <w:t>settings</w:t>
      </w:r>
      <w:r w:rsidRPr="00CE57CE">
        <w:rPr>
          <w:rFonts w:ascii="Times New Roman" w:hAnsi="Times New Roman" w:cs="Times New Roman"/>
          <w:sz w:val="24"/>
          <w:szCs w:val="24"/>
        </w:rPr>
        <w:t xml:space="preserve">. Baggage and inside food and entertainment </w:t>
      </w:r>
      <w:proofErr w:type="gramStart"/>
      <w:r w:rsidRPr="00CE57CE">
        <w:rPr>
          <w:rFonts w:ascii="Times New Roman" w:hAnsi="Times New Roman" w:cs="Times New Roman"/>
          <w:sz w:val="24"/>
          <w:szCs w:val="24"/>
        </w:rPr>
        <w:t>has</w:t>
      </w:r>
      <w:proofErr w:type="gramEnd"/>
      <w:r w:rsidRPr="00CE57CE">
        <w:rPr>
          <w:rFonts w:ascii="Times New Roman" w:hAnsi="Times New Roman" w:cs="Times New Roman"/>
          <w:sz w:val="24"/>
          <w:szCs w:val="24"/>
        </w:rPr>
        <w:t xml:space="preserve"> also been reducing in flights. Airlines could also create mergers and alliances to and concentrate on specific regions which would reduce the operational costs and improve the profits. They should even pressure manufacturers to invest in creating newer planes that are more fuel efficient. </w:t>
      </w:r>
    </w:p>
    <w:sectPr w:rsidR="000671E9" w:rsidRPr="00CE57CE" w:rsidSect="007D40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6E72C4"/>
    <w:multiLevelType w:val="hybridMultilevel"/>
    <w:tmpl w:val="2F6A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36407"/>
    <w:rsid w:val="000671E9"/>
    <w:rsid w:val="000B47AD"/>
    <w:rsid w:val="00172872"/>
    <w:rsid w:val="0025531C"/>
    <w:rsid w:val="00393CD0"/>
    <w:rsid w:val="003C57FE"/>
    <w:rsid w:val="00460CBD"/>
    <w:rsid w:val="00536407"/>
    <w:rsid w:val="00684FE2"/>
    <w:rsid w:val="00797730"/>
    <w:rsid w:val="007D40AB"/>
    <w:rsid w:val="00A93DCE"/>
    <w:rsid w:val="00CE57CE"/>
    <w:rsid w:val="00D25665"/>
    <w:rsid w:val="00D342B4"/>
    <w:rsid w:val="00EC344D"/>
    <w:rsid w:val="00EF532D"/>
    <w:rsid w:val="00F151C3"/>
    <w:rsid w:val="00FB29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0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FE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Tawi</dc:creator>
  <cp:lastModifiedBy>John</cp:lastModifiedBy>
  <cp:revision>2</cp:revision>
  <dcterms:created xsi:type="dcterms:W3CDTF">2017-10-20T17:59:00Z</dcterms:created>
  <dcterms:modified xsi:type="dcterms:W3CDTF">2017-10-20T17:59:00Z</dcterms:modified>
</cp:coreProperties>
</file>